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961"/>
      </w:tblGrid>
      <w:tr w:rsidR="00A110A5" w:rsidRPr="00A110A5" w:rsidTr="0089292C">
        <w:tc>
          <w:tcPr>
            <w:tcW w:w="5813" w:type="dxa"/>
          </w:tcPr>
          <w:p w:rsidR="00A110A5" w:rsidRPr="00A110A5" w:rsidRDefault="00A110A5" w:rsidP="00A110A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10A5">
              <w:rPr>
                <w:rFonts w:eastAsia="Calibri"/>
                <w:sz w:val="24"/>
                <w:szCs w:val="24"/>
                <w:lang w:eastAsia="en-US"/>
              </w:rPr>
              <w:t xml:space="preserve">ПРИНЯТО </w:t>
            </w:r>
          </w:p>
          <w:p w:rsidR="00A110A5" w:rsidRPr="00A110A5" w:rsidRDefault="00A110A5" w:rsidP="00A110A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10A5">
              <w:rPr>
                <w:rFonts w:eastAsia="Calibri"/>
                <w:sz w:val="24"/>
                <w:szCs w:val="24"/>
                <w:lang w:eastAsia="en-US"/>
              </w:rPr>
              <w:t xml:space="preserve">Протокол Общего собрания </w:t>
            </w:r>
          </w:p>
          <w:p w:rsidR="00A110A5" w:rsidRPr="00A110A5" w:rsidRDefault="009D7679" w:rsidP="00A110A5">
            <w:pPr>
              <w:spacing w:line="276" w:lineRule="auto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работников </w:t>
            </w:r>
            <w:r w:rsidR="00A110A5" w:rsidRPr="00A110A5">
              <w:rPr>
                <w:rFonts w:eastAsia="Calibri"/>
                <w:sz w:val="24"/>
                <w:szCs w:val="24"/>
                <w:lang w:eastAsia="en-US"/>
              </w:rPr>
              <w:t>МДОБУ «Детский сад №6»</w:t>
            </w:r>
            <w:r w:rsidR="00A110A5" w:rsidRPr="00A110A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A110A5" w:rsidRPr="00A110A5" w:rsidRDefault="00A110A5" w:rsidP="0089292C">
            <w:pPr>
              <w:spacing w:line="276" w:lineRule="auto"/>
              <w:rPr>
                <w:sz w:val="24"/>
                <w:szCs w:val="24"/>
              </w:rPr>
            </w:pPr>
            <w:r w:rsidRPr="00A110A5">
              <w:rPr>
                <w:rFonts w:eastAsia="Calibri"/>
                <w:sz w:val="24"/>
                <w:szCs w:val="24"/>
                <w:u w:val="single"/>
                <w:lang w:eastAsia="en-US"/>
              </w:rPr>
              <w:t>№ 2 от «</w:t>
            </w:r>
            <w:r w:rsidR="0089292C">
              <w:rPr>
                <w:rFonts w:eastAsia="Calibri"/>
                <w:sz w:val="24"/>
                <w:szCs w:val="24"/>
                <w:u w:val="single"/>
                <w:lang w:eastAsia="en-US"/>
              </w:rPr>
              <w:t>13</w:t>
            </w:r>
            <w:r w:rsidRPr="00A110A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» </w:t>
            </w:r>
            <w:r w:rsidR="0089292C">
              <w:rPr>
                <w:rFonts w:eastAsia="Calibri"/>
                <w:sz w:val="24"/>
                <w:szCs w:val="24"/>
                <w:u w:val="single"/>
                <w:lang w:eastAsia="en-US"/>
              </w:rPr>
              <w:t>июля</w:t>
            </w:r>
            <w:r w:rsidRPr="00A110A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2020г. </w:t>
            </w:r>
            <w:r w:rsidRPr="00A110A5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961" w:type="dxa"/>
          </w:tcPr>
          <w:p w:rsidR="00A110A5" w:rsidRPr="00A110A5" w:rsidRDefault="00A110A5" w:rsidP="00A110A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10A5">
              <w:rPr>
                <w:rFonts w:eastAsia="Calibri"/>
                <w:sz w:val="24"/>
                <w:szCs w:val="24"/>
                <w:lang w:eastAsia="en-US"/>
              </w:rPr>
              <w:t xml:space="preserve">УТВЕРЖДАЮ </w:t>
            </w:r>
          </w:p>
          <w:p w:rsidR="00A110A5" w:rsidRPr="00A110A5" w:rsidRDefault="00A110A5" w:rsidP="00A110A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10A5">
              <w:rPr>
                <w:rFonts w:eastAsia="Calibri"/>
                <w:sz w:val="24"/>
                <w:szCs w:val="24"/>
                <w:lang w:eastAsia="en-US"/>
              </w:rPr>
              <w:t>Заведующий МДОБУ «Детский сад №6»</w:t>
            </w:r>
          </w:p>
          <w:p w:rsidR="00A110A5" w:rsidRPr="00A110A5" w:rsidRDefault="00A110A5" w:rsidP="00A110A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10A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                                     </w:t>
            </w:r>
            <w:proofErr w:type="spellStart"/>
            <w:r w:rsidRPr="00A110A5">
              <w:rPr>
                <w:rFonts w:eastAsia="Calibri"/>
                <w:sz w:val="24"/>
                <w:szCs w:val="24"/>
                <w:lang w:eastAsia="en-US"/>
              </w:rPr>
              <w:t>Груднова</w:t>
            </w:r>
            <w:proofErr w:type="spellEnd"/>
            <w:r w:rsidRPr="00A110A5">
              <w:rPr>
                <w:rFonts w:eastAsia="Calibri"/>
                <w:sz w:val="24"/>
                <w:szCs w:val="24"/>
                <w:lang w:eastAsia="en-US"/>
              </w:rPr>
              <w:t xml:space="preserve"> Ю.Н.</w:t>
            </w:r>
          </w:p>
          <w:p w:rsidR="00A110A5" w:rsidRPr="00A110A5" w:rsidRDefault="0089292C" w:rsidP="00A110A5">
            <w:pPr>
              <w:spacing w:line="276" w:lineRule="auto"/>
              <w:rPr>
                <w:sz w:val="24"/>
                <w:szCs w:val="24"/>
              </w:rPr>
            </w:pPr>
            <w:r w:rsidRPr="0089292C">
              <w:rPr>
                <w:rFonts w:eastAsia="Calibri"/>
                <w:lang w:eastAsia="en-US"/>
              </w:rPr>
              <w:t xml:space="preserve">Приказ </w:t>
            </w:r>
            <w:r w:rsidRPr="0089292C">
              <w:rPr>
                <w:rFonts w:eastAsia="Calibri"/>
                <w:u w:val="single"/>
                <w:lang w:eastAsia="en-US"/>
              </w:rPr>
              <w:t>№ 01 – 08/42/1 от «13» июля  2020г</w:t>
            </w:r>
          </w:p>
        </w:tc>
      </w:tr>
    </w:tbl>
    <w:p w:rsidR="0087154D" w:rsidRDefault="0087154D" w:rsidP="0087154D">
      <w:pPr>
        <w:spacing w:line="200" w:lineRule="exact"/>
        <w:rPr>
          <w:sz w:val="24"/>
          <w:szCs w:val="24"/>
        </w:rPr>
      </w:pPr>
    </w:p>
    <w:p w:rsidR="00A110A5" w:rsidRPr="00A110A5" w:rsidRDefault="00A110A5" w:rsidP="00A110A5">
      <w:pPr>
        <w:spacing w:line="276" w:lineRule="auto"/>
        <w:rPr>
          <w:rFonts w:eastAsia="Calibri"/>
          <w:lang w:eastAsia="en-US"/>
        </w:rPr>
      </w:pPr>
      <w:r w:rsidRPr="00A110A5">
        <w:rPr>
          <w:rFonts w:eastAsia="Calibri"/>
          <w:lang w:eastAsia="en-US"/>
        </w:rPr>
        <w:t xml:space="preserve">                                                                         </w:t>
      </w:r>
    </w:p>
    <w:p w:rsidR="00A110A5" w:rsidRPr="00A110A5" w:rsidRDefault="00A110A5" w:rsidP="00A110A5">
      <w:pPr>
        <w:spacing w:line="276" w:lineRule="auto"/>
        <w:rPr>
          <w:rFonts w:eastAsia="Calibri"/>
          <w:lang w:eastAsia="en-US"/>
        </w:rPr>
      </w:pPr>
      <w:r w:rsidRPr="00A110A5">
        <w:rPr>
          <w:rFonts w:eastAsia="Calibri"/>
          <w:lang w:eastAsia="en-US"/>
        </w:rPr>
        <w:t xml:space="preserve">                                           </w:t>
      </w:r>
    </w:p>
    <w:p w:rsidR="00A110A5" w:rsidRPr="00A110A5" w:rsidRDefault="00A110A5" w:rsidP="00A110A5">
      <w:pPr>
        <w:spacing w:line="276" w:lineRule="auto"/>
        <w:rPr>
          <w:rFonts w:eastAsia="Calibri"/>
          <w:lang w:eastAsia="en-US"/>
        </w:rPr>
      </w:pPr>
      <w:r w:rsidRPr="00A110A5">
        <w:rPr>
          <w:rFonts w:eastAsia="Calibri"/>
          <w:lang w:eastAsia="en-US"/>
        </w:rPr>
        <w:t xml:space="preserve">                                             </w:t>
      </w:r>
      <w:r w:rsidRPr="00A110A5">
        <w:rPr>
          <w:rFonts w:eastAsia="Calibri"/>
          <w:u w:val="single"/>
          <w:lang w:eastAsia="en-US"/>
        </w:rPr>
        <w:t xml:space="preserve"> </w:t>
      </w:r>
    </w:p>
    <w:p w:rsidR="00A110A5" w:rsidRPr="00A110A5" w:rsidRDefault="00A110A5" w:rsidP="00A110A5">
      <w:pPr>
        <w:spacing w:line="276" w:lineRule="auto"/>
        <w:ind w:right="-761"/>
        <w:rPr>
          <w:rFonts w:eastAsia="Calibri"/>
          <w:lang w:eastAsia="en-US"/>
        </w:rPr>
      </w:pPr>
      <w:r w:rsidRPr="00A110A5">
        <w:rPr>
          <w:rFonts w:eastAsia="Calibri"/>
          <w:lang w:eastAsia="en-US"/>
        </w:rPr>
        <w:t xml:space="preserve">                                       </w:t>
      </w:r>
    </w:p>
    <w:p w:rsidR="0087154D" w:rsidRPr="00433924" w:rsidRDefault="0087154D" w:rsidP="0087154D">
      <w:pPr>
        <w:spacing w:line="276" w:lineRule="auto"/>
        <w:rPr>
          <w:rFonts w:eastAsiaTheme="minorHAnsi"/>
          <w:lang w:eastAsia="en-US"/>
        </w:rPr>
      </w:pPr>
    </w:p>
    <w:p w:rsidR="0087154D" w:rsidRPr="00433924" w:rsidRDefault="0087154D" w:rsidP="0087154D">
      <w:pPr>
        <w:spacing w:line="276" w:lineRule="auto"/>
        <w:rPr>
          <w:rFonts w:eastAsiaTheme="minorHAnsi"/>
          <w:lang w:eastAsia="en-US"/>
        </w:rPr>
      </w:pPr>
    </w:p>
    <w:p w:rsidR="0087154D" w:rsidRPr="00433924" w:rsidRDefault="0087154D" w:rsidP="0087154D">
      <w:pPr>
        <w:spacing w:line="276" w:lineRule="auto"/>
        <w:rPr>
          <w:rFonts w:eastAsiaTheme="minorHAnsi"/>
          <w:lang w:eastAsia="en-US"/>
        </w:rPr>
      </w:pPr>
    </w:p>
    <w:p w:rsidR="0087154D" w:rsidRPr="00433924" w:rsidRDefault="0087154D" w:rsidP="0087154D">
      <w:pPr>
        <w:spacing w:line="276" w:lineRule="auto"/>
        <w:rPr>
          <w:rFonts w:eastAsiaTheme="minorHAnsi"/>
          <w:lang w:eastAsia="en-US"/>
        </w:rPr>
      </w:pPr>
    </w:p>
    <w:p w:rsidR="0087154D" w:rsidRPr="00433924" w:rsidRDefault="0087154D" w:rsidP="0087154D">
      <w:pPr>
        <w:spacing w:line="276" w:lineRule="auto"/>
        <w:rPr>
          <w:rFonts w:eastAsiaTheme="minorHAnsi"/>
          <w:lang w:eastAsia="en-US"/>
        </w:rPr>
      </w:pPr>
    </w:p>
    <w:p w:rsidR="0089292C" w:rsidRPr="0089292C" w:rsidRDefault="0089292C" w:rsidP="0089292C">
      <w:pPr>
        <w:spacing w:line="200" w:lineRule="exact"/>
        <w:ind w:right="-619"/>
        <w:rPr>
          <w:rFonts w:eastAsia="Times New Roman"/>
          <w:sz w:val="24"/>
          <w:szCs w:val="24"/>
        </w:rPr>
      </w:pPr>
    </w:p>
    <w:p w:rsidR="0087154D" w:rsidRPr="00433924" w:rsidRDefault="0087154D" w:rsidP="0087154D">
      <w:pPr>
        <w:spacing w:line="276" w:lineRule="auto"/>
        <w:rPr>
          <w:rFonts w:eastAsiaTheme="minorHAnsi"/>
          <w:lang w:eastAsia="en-US"/>
        </w:rPr>
      </w:pPr>
    </w:p>
    <w:p w:rsidR="00F16251" w:rsidRDefault="00F16251">
      <w:pPr>
        <w:spacing w:line="200" w:lineRule="exact"/>
        <w:rPr>
          <w:sz w:val="24"/>
          <w:szCs w:val="24"/>
        </w:rPr>
      </w:pPr>
    </w:p>
    <w:p w:rsidR="00F16251" w:rsidRDefault="00F16251">
      <w:pPr>
        <w:spacing w:line="200" w:lineRule="exact"/>
        <w:rPr>
          <w:sz w:val="24"/>
          <w:szCs w:val="24"/>
        </w:rPr>
      </w:pPr>
    </w:p>
    <w:p w:rsidR="00F16251" w:rsidRDefault="00F16251">
      <w:pPr>
        <w:spacing w:line="200" w:lineRule="exact"/>
        <w:rPr>
          <w:sz w:val="24"/>
          <w:szCs w:val="24"/>
        </w:rPr>
      </w:pPr>
    </w:p>
    <w:p w:rsidR="00F16251" w:rsidRDefault="00F16251">
      <w:pPr>
        <w:spacing w:line="200" w:lineRule="exact"/>
        <w:rPr>
          <w:sz w:val="24"/>
          <w:szCs w:val="24"/>
        </w:rPr>
      </w:pPr>
    </w:p>
    <w:p w:rsidR="00F16251" w:rsidRDefault="00F16251">
      <w:pPr>
        <w:spacing w:line="200" w:lineRule="exact"/>
        <w:rPr>
          <w:sz w:val="24"/>
          <w:szCs w:val="24"/>
        </w:rPr>
      </w:pPr>
    </w:p>
    <w:p w:rsidR="00F16251" w:rsidRPr="00A110A5" w:rsidRDefault="0087154D" w:rsidP="00A110A5">
      <w:pPr>
        <w:ind w:right="286"/>
        <w:jc w:val="center"/>
        <w:rPr>
          <w:sz w:val="36"/>
          <w:szCs w:val="36"/>
        </w:rPr>
      </w:pPr>
      <w:r w:rsidRPr="00A110A5">
        <w:rPr>
          <w:rFonts w:eastAsia="Times New Roman"/>
          <w:b/>
          <w:bCs/>
          <w:sz w:val="36"/>
          <w:szCs w:val="36"/>
        </w:rPr>
        <w:t>ПРАВИЛА</w:t>
      </w:r>
    </w:p>
    <w:p w:rsidR="00F16251" w:rsidRPr="00A110A5" w:rsidRDefault="0087154D" w:rsidP="00A110A5">
      <w:pPr>
        <w:ind w:right="286"/>
        <w:jc w:val="center"/>
        <w:rPr>
          <w:sz w:val="36"/>
          <w:szCs w:val="36"/>
        </w:rPr>
      </w:pPr>
      <w:r w:rsidRPr="00A110A5">
        <w:rPr>
          <w:rFonts w:eastAsia="Times New Roman"/>
          <w:b/>
          <w:bCs/>
          <w:sz w:val="36"/>
          <w:szCs w:val="36"/>
        </w:rPr>
        <w:t>приема на обучение по дополнительным</w:t>
      </w:r>
    </w:p>
    <w:p w:rsidR="00F16251" w:rsidRPr="00A110A5" w:rsidRDefault="0087154D" w:rsidP="00A110A5">
      <w:pPr>
        <w:ind w:right="286"/>
        <w:jc w:val="center"/>
        <w:rPr>
          <w:sz w:val="36"/>
          <w:szCs w:val="36"/>
        </w:rPr>
      </w:pPr>
      <w:r w:rsidRPr="00A110A5">
        <w:rPr>
          <w:rFonts w:eastAsia="Times New Roman"/>
          <w:b/>
          <w:bCs/>
          <w:sz w:val="36"/>
          <w:szCs w:val="36"/>
        </w:rPr>
        <w:t>общеразвивающим программам</w:t>
      </w:r>
    </w:p>
    <w:p w:rsidR="00F16251" w:rsidRPr="00A110A5" w:rsidRDefault="0087154D" w:rsidP="00A110A5">
      <w:pPr>
        <w:ind w:right="286"/>
        <w:jc w:val="center"/>
        <w:rPr>
          <w:sz w:val="36"/>
          <w:szCs w:val="36"/>
        </w:rPr>
      </w:pPr>
      <w:r w:rsidRPr="00A110A5">
        <w:rPr>
          <w:rFonts w:eastAsia="Times New Roman"/>
          <w:b/>
          <w:bCs/>
          <w:sz w:val="36"/>
          <w:szCs w:val="36"/>
        </w:rPr>
        <w:t>муниципального дошкольного образовательного</w:t>
      </w:r>
    </w:p>
    <w:p w:rsidR="00F16251" w:rsidRPr="00A110A5" w:rsidRDefault="0087154D" w:rsidP="00A110A5">
      <w:pPr>
        <w:ind w:right="286"/>
        <w:jc w:val="center"/>
        <w:rPr>
          <w:sz w:val="36"/>
          <w:szCs w:val="36"/>
        </w:rPr>
      </w:pPr>
      <w:r w:rsidRPr="00A110A5">
        <w:rPr>
          <w:rFonts w:eastAsia="Times New Roman"/>
          <w:b/>
          <w:bCs/>
          <w:sz w:val="36"/>
          <w:szCs w:val="36"/>
        </w:rPr>
        <w:t>бюджетного учреждения города Бузулука</w:t>
      </w:r>
    </w:p>
    <w:p w:rsidR="00F16251" w:rsidRPr="00A110A5" w:rsidRDefault="00F16251" w:rsidP="00A110A5">
      <w:pPr>
        <w:spacing w:line="1" w:lineRule="exact"/>
        <w:jc w:val="center"/>
        <w:rPr>
          <w:sz w:val="36"/>
          <w:szCs w:val="36"/>
        </w:rPr>
      </w:pPr>
    </w:p>
    <w:p w:rsidR="00F16251" w:rsidRDefault="0087154D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  <w:r w:rsidRPr="00A110A5">
        <w:rPr>
          <w:rFonts w:eastAsia="Times New Roman"/>
          <w:b/>
          <w:bCs/>
          <w:sz w:val="36"/>
          <w:szCs w:val="36"/>
        </w:rPr>
        <w:t>«Детский сад № 6»</w:t>
      </w: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Default="0089292C" w:rsidP="00A110A5">
      <w:pPr>
        <w:ind w:right="286"/>
        <w:jc w:val="center"/>
        <w:rPr>
          <w:rFonts w:eastAsia="Times New Roman"/>
          <w:b/>
          <w:bCs/>
          <w:sz w:val="36"/>
          <w:szCs w:val="36"/>
        </w:rPr>
      </w:pPr>
    </w:p>
    <w:p w:rsidR="0089292C" w:rsidRPr="0089292C" w:rsidRDefault="0089292C" w:rsidP="0089292C">
      <w:pPr>
        <w:jc w:val="center"/>
        <w:rPr>
          <w:rFonts w:eastAsia="Times New Roman"/>
          <w:sz w:val="24"/>
          <w:szCs w:val="24"/>
        </w:rPr>
        <w:sectPr w:rsidR="0089292C" w:rsidRPr="0089292C" w:rsidSect="0089292C">
          <w:pgSz w:w="11900" w:h="16838"/>
          <w:pgMar w:top="851" w:right="1440" w:bottom="993" w:left="1440" w:header="0" w:footer="0" w:gutter="0"/>
          <w:cols w:space="720" w:equalWidth="0">
            <w:col w:w="9019"/>
          </w:cols>
        </w:sectPr>
      </w:pPr>
      <w:r w:rsidRPr="0089292C">
        <w:rPr>
          <w:rFonts w:eastAsia="Times New Roman"/>
          <w:sz w:val="24"/>
          <w:szCs w:val="24"/>
        </w:rPr>
        <w:t>г. Бузулук, 202</w:t>
      </w:r>
      <w:r>
        <w:rPr>
          <w:rFonts w:eastAsia="Times New Roman"/>
          <w:sz w:val="24"/>
          <w:szCs w:val="24"/>
        </w:rPr>
        <w:t>0</w:t>
      </w:r>
    </w:p>
    <w:p w:rsidR="00F16251" w:rsidRDefault="0087154D">
      <w:pPr>
        <w:numPr>
          <w:ilvl w:val="0"/>
          <w:numId w:val="1"/>
        </w:numPr>
        <w:tabs>
          <w:tab w:val="left" w:pos="4220"/>
        </w:tabs>
        <w:ind w:left="422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F16251" w:rsidRDefault="00F16251">
      <w:pPr>
        <w:spacing w:line="9" w:lineRule="exact"/>
        <w:rPr>
          <w:sz w:val="20"/>
          <w:szCs w:val="20"/>
        </w:rPr>
      </w:pPr>
    </w:p>
    <w:p w:rsidR="00F16251" w:rsidRDefault="0087154D" w:rsidP="0089292C">
      <w:pPr>
        <w:spacing w:line="237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Настоящие правила приема на обучение по дополнительным общеразвивающим программам (далее - Правила) разработаны в соответствии с ч.2 ст.53, ст.54, ст.55 Федерального закона Российской Федерации от 29.12.2012 №273-ФЗ «Об образовании в Российской Федерации».</w:t>
      </w:r>
    </w:p>
    <w:p w:rsidR="00F16251" w:rsidRDefault="00F16251" w:rsidP="0089292C">
      <w:pPr>
        <w:spacing w:line="17" w:lineRule="exact"/>
        <w:ind w:left="709"/>
        <w:rPr>
          <w:sz w:val="20"/>
          <w:szCs w:val="20"/>
        </w:rPr>
      </w:pPr>
    </w:p>
    <w:p w:rsidR="00F16251" w:rsidRDefault="0087154D" w:rsidP="0089292C">
      <w:pPr>
        <w:spacing w:line="236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Настоящие Правила определяют прием на обучение по дополнительным общеразвивающим программам, реализуемым в муниципальном дошкольном образовательном бюджетном учреждении «Детский сад № 6» (дале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A110A5">
        <w:rPr>
          <w:rFonts w:eastAsia="Times New Roman"/>
          <w:sz w:val="28"/>
          <w:szCs w:val="28"/>
        </w:rPr>
        <w:t>учреждение</w:t>
      </w:r>
      <w:r>
        <w:rPr>
          <w:rFonts w:eastAsia="Times New Roman"/>
          <w:sz w:val="28"/>
          <w:szCs w:val="28"/>
        </w:rPr>
        <w:t>).</w:t>
      </w:r>
    </w:p>
    <w:p w:rsidR="00F16251" w:rsidRDefault="00F16251" w:rsidP="00A110A5">
      <w:pPr>
        <w:spacing w:line="328" w:lineRule="exact"/>
        <w:ind w:left="284" w:firstLine="425"/>
        <w:rPr>
          <w:sz w:val="20"/>
          <w:szCs w:val="20"/>
        </w:rPr>
      </w:pPr>
    </w:p>
    <w:p w:rsidR="00F16251" w:rsidRDefault="00A110A5" w:rsidP="00A110A5">
      <w:pPr>
        <w:tabs>
          <w:tab w:val="left" w:pos="4660"/>
        </w:tabs>
        <w:ind w:left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87154D">
        <w:rPr>
          <w:rFonts w:eastAsia="Times New Roman"/>
          <w:b/>
          <w:bCs/>
          <w:sz w:val="28"/>
          <w:szCs w:val="28"/>
        </w:rPr>
        <w:t>Основная часть</w:t>
      </w:r>
    </w:p>
    <w:p w:rsidR="00F16251" w:rsidRDefault="00F16251" w:rsidP="00A110A5">
      <w:pPr>
        <w:spacing w:line="8" w:lineRule="exact"/>
        <w:ind w:left="284" w:firstLine="425"/>
        <w:rPr>
          <w:sz w:val="20"/>
          <w:szCs w:val="20"/>
        </w:rPr>
      </w:pPr>
    </w:p>
    <w:p w:rsidR="00F16251" w:rsidRDefault="0087154D" w:rsidP="0089292C">
      <w:pPr>
        <w:spacing w:line="237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Прием на обучение по дополнительным общеразвивающим программам осуществляется на основании письменного заявления родителя (законного представителя) Приложение №1</w:t>
      </w:r>
      <w:r w:rsidR="009D7679">
        <w:rPr>
          <w:rFonts w:eastAsia="Times New Roman"/>
          <w:sz w:val="28"/>
          <w:szCs w:val="28"/>
        </w:rPr>
        <w:t>.</w:t>
      </w:r>
    </w:p>
    <w:p w:rsidR="00F16251" w:rsidRDefault="00F16251" w:rsidP="0089292C">
      <w:pPr>
        <w:spacing w:line="14" w:lineRule="exact"/>
        <w:ind w:left="709"/>
        <w:rPr>
          <w:sz w:val="20"/>
          <w:szCs w:val="20"/>
        </w:rPr>
      </w:pPr>
    </w:p>
    <w:p w:rsidR="00F16251" w:rsidRDefault="0087154D" w:rsidP="0089292C">
      <w:pPr>
        <w:spacing w:line="237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Заявление о приеме на обучение по дополнительным общеразвивающим программам регистрируется руководителем ДОУ или уполномоченным им должностным лицом, ответственным за прием документов в Журнале приема заявлений о приеме на обучение по дополнительным общеразвивающим программам Приложение №2</w:t>
      </w:r>
      <w:r w:rsidR="009D7679">
        <w:rPr>
          <w:rFonts w:eastAsia="Times New Roman"/>
          <w:sz w:val="28"/>
          <w:szCs w:val="28"/>
        </w:rPr>
        <w:t>.</w:t>
      </w:r>
    </w:p>
    <w:p w:rsidR="00F16251" w:rsidRDefault="00F16251" w:rsidP="0089292C">
      <w:pPr>
        <w:spacing w:line="21" w:lineRule="exact"/>
        <w:ind w:left="709"/>
        <w:rPr>
          <w:sz w:val="20"/>
          <w:szCs w:val="20"/>
        </w:rPr>
      </w:pPr>
    </w:p>
    <w:p w:rsidR="00F16251" w:rsidRDefault="0087154D" w:rsidP="0089292C">
      <w:pPr>
        <w:spacing w:line="23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После приема и регистрации заявления, между Исполнителем и Заказчиком заключается договор об оказании платных образовательных услуг.</w:t>
      </w:r>
    </w:p>
    <w:p w:rsidR="00F16251" w:rsidRDefault="00F16251" w:rsidP="0089292C">
      <w:pPr>
        <w:spacing w:line="15" w:lineRule="exact"/>
        <w:ind w:left="709"/>
        <w:rPr>
          <w:sz w:val="20"/>
          <w:szCs w:val="20"/>
        </w:rPr>
      </w:pPr>
    </w:p>
    <w:p w:rsidR="00F16251" w:rsidRDefault="0087154D" w:rsidP="0089292C">
      <w:pPr>
        <w:spacing w:line="23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 составляется в 2-х экземплярах, один из которых н</w:t>
      </w:r>
      <w:r w:rsidR="0089292C">
        <w:rPr>
          <w:rFonts w:eastAsia="Times New Roman"/>
          <w:sz w:val="28"/>
          <w:szCs w:val="28"/>
        </w:rPr>
        <w:t xml:space="preserve">аходится у Исполнителя, другой  - </w:t>
      </w:r>
      <w:r>
        <w:rPr>
          <w:rFonts w:eastAsia="Times New Roman"/>
          <w:sz w:val="28"/>
          <w:szCs w:val="28"/>
        </w:rPr>
        <w:t>у Заказчика.</w:t>
      </w:r>
    </w:p>
    <w:p w:rsidR="00F16251" w:rsidRDefault="00F16251" w:rsidP="0089292C">
      <w:pPr>
        <w:spacing w:line="16" w:lineRule="exact"/>
        <w:ind w:left="709"/>
        <w:rPr>
          <w:sz w:val="20"/>
          <w:szCs w:val="20"/>
        </w:rPr>
      </w:pPr>
    </w:p>
    <w:p w:rsidR="00F16251" w:rsidRDefault="0087154D" w:rsidP="0089292C">
      <w:pPr>
        <w:numPr>
          <w:ilvl w:val="0"/>
          <w:numId w:val="3"/>
        </w:numPr>
        <w:tabs>
          <w:tab w:val="left" w:pos="914"/>
        </w:tabs>
        <w:spacing w:line="238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договоре указываются основные характеристики образования, в том числе уровень и (или) направленность дополнительной общеразвивающей программы, форма обучения, срок освоения общеразвивающей программы (продолжительность обучения), полная стоимость предоставляемых платных дополнительных образовательных услуг и порядок их оплаты.</w:t>
      </w:r>
    </w:p>
    <w:p w:rsidR="00F16251" w:rsidRDefault="00F16251" w:rsidP="0089292C">
      <w:pPr>
        <w:spacing w:line="13" w:lineRule="exact"/>
        <w:ind w:left="709"/>
        <w:rPr>
          <w:rFonts w:eastAsia="Times New Roman"/>
          <w:sz w:val="28"/>
          <w:szCs w:val="28"/>
        </w:rPr>
      </w:pPr>
    </w:p>
    <w:p w:rsidR="00F16251" w:rsidRDefault="0087154D" w:rsidP="0089292C">
      <w:pPr>
        <w:spacing w:line="236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Сведения, указанные в договоре об оказании платных образовательных услуг должны соответствовать информации, размещенной на официальном сайте учреждения в сети «Интернет» на дату заключения договора.</w:t>
      </w:r>
    </w:p>
    <w:p w:rsidR="00F16251" w:rsidRDefault="00F16251" w:rsidP="0089292C">
      <w:pPr>
        <w:spacing w:line="14" w:lineRule="exact"/>
        <w:ind w:left="709"/>
        <w:rPr>
          <w:rFonts w:eastAsia="Times New Roman"/>
          <w:sz w:val="28"/>
          <w:szCs w:val="28"/>
        </w:rPr>
      </w:pPr>
    </w:p>
    <w:p w:rsidR="00F16251" w:rsidRDefault="0087154D" w:rsidP="0089292C">
      <w:pPr>
        <w:spacing w:line="237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После заключения договора Исполнителем издается распорядительный акт (приказ) о зачислении ребенка на обучение по дополнительным общеразвивающим программам в течение 3-х рабочих дней.</w:t>
      </w:r>
    </w:p>
    <w:p w:rsidR="00F16251" w:rsidRDefault="00F16251" w:rsidP="0089292C">
      <w:pPr>
        <w:spacing w:line="327" w:lineRule="exact"/>
        <w:ind w:left="709"/>
        <w:rPr>
          <w:sz w:val="20"/>
          <w:szCs w:val="20"/>
        </w:rPr>
      </w:pPr>
    </w:p>
    <w:p w:rsidR="00F16251" w:rsidRDefault="009D7679" w:rsidP="0089292C">
      <w:pPr>
        <w:tabs>
          <w:tab w:val="left" w:pos="3840"/>
        </w:tabs>
        <w:ind w:left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87154D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F16251" w:rsidRDefault="00F16251" w:rsidP="0089292C">
      <w:pPr>
        <w:spacing w:line="8" w:lineRule="exact"/>
        <w:ind w:left="709"/>
        <w:rPr>
          <w:sz w:val="20"/>
          <w:szCs w:val="20"/>
        </w:rPr>
      </w:pPr>
    </w:p>
    <w:p w:rsidR="00F16251" w:rsidRDefault="0087154D" w:rsidP="0089292C">
      <w:pPr>
        <w:spacing w:line="234" w:lineRule="auto"/>
        <w:ind w:left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Настоящие Правила вступают в силу с даты их утверждения руководителем ДОУ и подлежат согласованию с Общим собранием работников ДОУ.</w:t>
      </w:r>
    </w:p>
    <w:p w:rsidR="00F16251" w:rsidRDefault="00F16251" w:rsidP="0089292C">
      <w:pPr>
        <w:spacing w:line="4" w:lineRule="exact"/>
        <w:ind w:left="709"/>
        <w:rPr>
          <w:sz w:val="20"/>
          <w:szCs w:val="20"/>
        </w:rPr>
      </w:pPr>
    </w:p>
    <w:p w:rsidR="00F16251" w:rsidRPr="009D7679" w:rsidRDefault="0087154D" w:rsidP="0089292C">
      <w:pPr>
        <w:ind w:left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Вопросы, не урегулированные настоящими Правилами, подлежат урегулированию</w:t>
      </w:r>
      <w:r w:rsidR="009D7679">
        <w:rPr>
          <w:sz w:val="20"/>
          <w:szCs w:val="20"/>
        </w:rPr>
        <w:t xml:space="preserve">  </w:t>
      </w:r>
      <w:r w:rsidR="009D7679" w:rsidRPr="009D7679">
        <w:rPr>
          <w:sz w:val="28"/>
          <w:szCs w:val="28"/>
        </w:rPr>
        <w:t>в</w:t>
      </w:r>
      <w:r w:rsidR="009D7679">
        <w:rPr>
          <w:sz w:val="28"/>
          <w:szCs w:val="28"/>
        </w:rPr>
        <w:t xml:space="preserve"> </w:t>
      </w:r>
      <w:r w:rsidR="009D7679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соответствии с действующим законодательством РФ, Уставом ДОУ и иными нормативными актами.</w:t>
      </w:r>
    </w:p>
    <w:p w:rsidR="00F16251" w:rsidRDefault="00F16251">
      <w:pPr>
        <w:sectPr w:rsidR="00F16251" w:rsidSect="0089292C">
          <w:pgSz w:w="11900" w:h="16838"/>
          <w:pgMar w:top="709" w:right="846" w:bottom="1440" w:left="560" w:header="0" w:footer="0" w:gutter="0"/>
          <w:cols w:space="720" w:equalWidth="0">
            <w:col w:w="10500"/>
          </w:cols>
        </w:sectPr>
      </w:pPr>
    </w:p>
    <w:p w:rsidR="00F16251" w:rsidRDefault="0087154D">
      <w:pPr>
        <w:ind w:left="8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№ 1</w:t>
      </w:r>
    </w:p>
    <w:p w:rsidR="00F16251" w:rsidRDefault="00F16251">
      <w:pPr>
        <w:spacing w:line="200" w:lineRule="exact"/>
        <w:rPr>
          <w:sz w:val="20"/>
          <w:szCs w:val="20"/>
        </w:rPr>
      </w:pPr>
    </w:p>
    <w:tbl>
      <w:tblPr>
        <w:tblStyle w:val="1"/>
        <w:tblW w:w="10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816"/>
      </w:tblGrid>
      <w:tr w:rsidR="009D7679" w:rsidRPr="009D7679" w:rsidTr="009D7679">
        <w:trPr>
          <w:trHeight w:val="2600"/>
        </w:trPr>
        <w:tc>
          <w:tcPr>
            <w:tcW w:w="5664" w:type="dxa"/>
          </w:tcPr>
          <w:p w:rsidR="009D7679" w:rsidRPr="009D7679" w:rsidRDefault="009D7679" w:rsidP="009D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№___           </w:t>
            </w:r>
          </w:p>
        </w:tc>
        <w:tc>
          <w:tcPr>
            <w:tcW w:w="5180" w:type="dxa"/>
          </w:tcPr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Заведующему муниципальным  дошкольным образовательным  бюджетным учреждением города Бузулука «Детский сад №6»</w:t>
            </w:r>
          </w:p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D7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Грудновой</w:t>
            </w:r>
            <w:proofErr w:type="spellEnd"/>
            <w:r w:rsidRPr="009D7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Юлии Николаевне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9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9">
              <w:rPr>
                <w:rFonts w:ascii="Times New Roman" w:hAnsi="Times New Roman" w:cs="Times New Roman"/>
                <w:sz w:val="16"/>
                <w:szCs w:val="16"/>
              </w:rPr>
              <w:t>Ф.И.О. одного из родителе</w:t>
            </w:r>
            <w:proofErr w:type="gramStart"/>
            <w:r w:rsidRPr="009D7679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9D7679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9D7679" w:rsidRPr="009D7679" w:rsidTr="009D7679">
        <w:trPr>
          <w:trHeight w:val="11157"/>
        </w:trPr>
        <w:tc>
          <w:tcPr>
            <w:tcW w:w="10844" w:type="dxa"/>
            <w:gridSpan w:val="2"/>
          </w:tcPr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Прошу зачислить моего ребенка__________________________________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D7679" w:rsidRDefault="009D7679" w:rsidP="009D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9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полностью)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Дата рождения: «___» _________20___г.</w:t>
            </w:r>
          </w:p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Группа_________________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детей______лет</w:t>
            </w:r>
            <w:proofErr w:type="spellEnd"/>
          </w:p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на обучение по дополнительным общеразвивающим программам </w:t>
            </w:r>
            <w:proofErr w:type="gramStart"/>
            <w:r w:rsidR="008929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предоставлению образовательной услуги согласно п. 1.1. договора об оказании платных образовательных услуг от «___» _______20__г.№____.</w:t>
            </w:r>
          </w:p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Прошу организовать обучение по дополнительным общеразвивающим программам по предоставлению образовательной услуги  для моего ребенка на _____________языке, родном языке___________.</w:t>
            </w:r>
          </w:p>
          <w:p w:rsidR="009D7679" w:rsidRPr="009D7679" w:rsidRDefault="009D7679" w:rsidP="009D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736"/>
              <w:gridCol w:w="9794"/>
            </w:tblGrid>
            <w:tr w:rsidR="009D7679" w:rsidRPr="009D7679" w:rsidTr="009D7679">
              <w:trPr>
                <w:trHeight w:val="633"/>
              </w:trPr>
              <w:tc>
                <w:tcPr>
                  <w:tcW w:w="736" w:type="dxa"/>
                </w:tcPr>
                <w:p w:rsidR="009D7679" w:rsidRPr="009D7679" w:rsidRDefault="009D7679" w:rsidP="009D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D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9D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9794" w:type="dxa"/>
                </w:tcPr>
                <w:p w:rsidR="009D7679" w:rsidRPr="009D7679" w:rsidRDefault="009D7679" w:rsidP="009D76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образовательной услуги</w:t>
                  </w:r>
                </w:p>
              </w:tc>
            </w:tr>
            <w:tr w:rsidR="009D7679" w:rsidRPr="009D7679" w:rsidTr="009D7679">
              <w:trPr>
                <w:trHeight w:val="633"/>
              </w:trPr>
              <w:tc>
                <w:tcPr>
                  <w:tcW w:w="736" w:type="dxa"/>
                </w:tcPr>
                <w:p w:rsidR="009D7679" w:rsidRPr="009D7679" w:rsidRDefault="009D7679" w:rsidP="009D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4" w:type="dxa"/>
                </w:tcPr>
                <w:p w:rsidR="009D7679" w:rsidRPr="009D7679" w:rsidRDefault="009D7679" w:rsidP="009D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7679" w:rsidRPr="009D7679" w:rsidRDefault="009D7679" w:rsidP="009D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79" w:rsidRPr="009D7679" w:rsidRDefault="009D7679" w:rsidP="009D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оказания платных образовательных услуг в МДОБУ «Детский сад №6», Порядком обучения по индивидуальному учебному плану, в том числе по ускоренному обучению в пределах осваиваемой дополнительной общеразвивающей программы МДОБУ «Детский сад №6», положением о формах, периодичности и порядке текущего контроля успеваемости и промежуточной </w:t>
            </w:r>
            <w:proofErr w:type="gramStart"/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End"/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общеразвивающим программам, лицензией на осуществление образовательной деятельности, приложение №1(дополнительное образование детей и взрослых) дополнительными общеразвивающими программами  МДОБУ «Детский сад №6» - ознакомле</w:t>
            </w:r>
            <w:proofErr w:type="gramStart"/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9D7679" w:rsidRPr="009D7679" w:rsidRDefault="009D7679" w:rsidP="009D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____________                                             ____________________________</w:t>
            </w:r>
          </w:p>
          <w:p w:rsidR="009D7679" w:rsidRPr="009D7679" w:rsidRDefault="009D7679" w:rsidP="009D7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D7679">
              <w:rPr>
                <w:rFonts w:ascii="Times New Roman" w:hAnsi="Times New Roman" w:cs="Times New Roman"/>
                <w:sz w:val="16"/>
                <w:szCs w:val="16"/>
              </w:rPr>
              <w:t xml:space="preserve">подпись родителя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9D7679">
              <w:rPr>
                <w:rFonts w:ascii="Times New Roman" w:hAnsi="Times New Roman" w:cs="Times New Roman"/>
                <w:sz w:val="16"/>
                <w:szCs w:val="16"/>
              </w:rPr>
              <w:t xml:space="preserve">    Ф.И.О.</w:t>
            </w:r>
            <w:proofErr w:type="gramEnd"/>
          </w:p>
          <w:p w:rsidR="009D7679" w:rsidRPr="009D7679" w:rsidRDefault="009D7679" w:rsidP="009D7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679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  <w:p w:rsidR="009D7679" w:rsidRPr="009D7679" w:rsidRDefault="009D7679" w:rsidP="009D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79" w:rsidRPr="009D7679" w:rsidRDefault="009D7679" w:rsidP="009D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79">
              <w:rPr>
                <w:rFonts w:ascii="Times New Roman" w:hAnsi="Times New Roman" w:cs="Times New Roman"/>
                <w:sz w:val="28"/>
                <w:szCs w:val="28"/>
              </w:rPr>
              <w:t>«___» ____________20___г.</w:t>
            </w:r>
          </w:p>
          <w:p w:rsidR="009D7679" w:rsidRPr="009D7679" w:rsidRDefault="009D7679" w:rsidP="009D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251" w:rsidRDefault="00F16251">
      <w:pPr>
        <w:spacing w:line="318" w:lineRule="exact"/>
        <w:rPr>
          <w:sz w:val="20"/>
          <w:szCs w:val="20"/>
        </w:rPr>
      </w:pPr>
    </w:p>
    <w:p w:rsidR="00F16251" w:rsidRDefault="00F16251">
      <w:pPr>
        <w:spacing w:line="20" w:lineRule="exact"/>
        <w:rPr>
          <w:sz w:val="20"/>
          <w:szCs w:val="20"/>
        </w:rPr>
      </w:pPr>
    </w:p>
    <w:p w:rsidR="00F16251" w:rsidRDefault="00F16251">
      <w:pPr>
        <w:sectPr w:rsidR="00F16251" w:rsidSect="0089292C">
          <w:pgSz w:w="11900" w:h="16838"/>
          <w:pgMar w:top="568" w:right="846" w:bottom="1118" w:left="560" w:header="0" w:footer="0" w:gutter="0"/>
          <w:cols w:space="720" w:equalWidth="0">
            <w:col w:w="10500"/>
          </w:cols>
        </w:sectPr>
      </w:pPr>
    </w:p>
    <w:p w:rsidR="00F16251" w:rsidRDefault="0087154D">
      <w:pPr>
        <w:ind w:left="7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</w:t>
      </w:r>
      <w:bookmarkStart w:id="0" w:name="_GoBack"/>
      <w:bookmarkEnd w:id="0"/>
      <w:r>
        <w:rPr>
          <w:rFonts w:eastAsia="Times New Roman"/>
          <w:sz w:val="28"/>
          <w:szCs w:val="28"/>
        </w:rPr>
        <w:t>жение № 2</w:t>
      </w:r>
    </w:p>
    <w:p w:rsidR="00F16251" w:rsidRDefault="00F16251">
      <w:pPr>
        <w:spacing w:line="200" w:lineRule="exact"/>
        <w:rPr>
          <w:sz w:val="20"/>
          <w:szCs w:val="20"/>
        </w:rPr>
      </w:pPr>
    </w:p>
    <w:p w:rsidR="00F16251" w:rsidRDefault="00F16251">
      <w:pPr>
        <w:spacing w:line="201" w:lineRule="exact"/>
        <w:rPr>
          <w:sz w:val="20"/>
          <w:szCs w:val="20"/>
        </w:rPr>
      </w:pPr>
    </w:p>
    <w:p w:rsidR="00F16251" w:rsidRDefault="0087154D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приема заявлений на обучение по дополнительным</w:t>
      </w:r>
    </w:p>
    <w:p w:rsidR="00F16251" w:rsidRDefault="00F16251">
      <w:pPr>
        <w:spacing w:line="24" w:lineRule="exact"/>
        <w:rPr>
          <w:sz w:val="20"/>
          <w:szCs w:val="20"/>
        </w:rPr>
      </w:pPr>
    </w:p>
    <w:p w:rsidR="00F16251" w:rsidRDefault="0087154D">
      <w:pPr>
        <w:ind w:right="1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общеразвивающим программам МДОБУ №6</w:t>
      </w:r>
    </w:p>
    <w:p w:rsidR="009D7679" w:rsidRDefault="009D7679">
      <w:pPr>
        <w:ind w:right="160"/>
        <w:jc w:val="center"/>
        <w:rPr>
          <w:sz w:val="20"/>
          <w:szCs w:val="20"/>
        </w:rPr>
      </w:pPr>
    </w:p>
    <w:p w:rsidR="00F16251" w:rsidRDefault="00F16251">
      <w:pPr>
        <w:spacing w:line="9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00"/>
        <w:gridCol w:w="1340"/>
        <w:gridCol w:w="1520"/>
        <w:gridCol w:w="1520"/>
        <w:gridCol w:w="1100"/>
      </w:tblGrid>
      <w:tr w:rsidR="00F16251" w:rsidRPr="009D7679">
        <w:trPr>
          <w:trHeight w:val="28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w w:val="99"/>
                <w:sz w:val="24"/>
                <w:szCs w:val="24"/>
              </w:rPr>
              <w:t>Регистрационный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ind w:left="140"/>
              <w:rPr>
                <w:sz w:val="24"/>
                <w:szCs w:val="24"/>
              </w:rPr>
            </w:pPr>
            <w:r w:rsidRPr="009D7679">
              <w:rPr>
                <w:rFonts w:eastAsia="Times New Roman"/>
                <w:sz w:val="24"/>
                <w:szCs w:val="24"/>
              </w:rPr>
              <w:t>ФИО заказчика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382983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w w:val="99"/>
                <w:sz w:val="24"/>
                <w:szCs w:val="24"/>
              </w:rPr>
              <w:t>Название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ind w:left="120"/>
              <w:rPr>
                <w:sz w:val="24"/>
                <w:szCs w:val="24"/>
              </w:rPr>
            </w:pPr>
            <w:r w:rsidRPr="009D7679"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F16251" w:rsidRPr="009D7679">
        <w:trPr>
          <w:trHeight w:val="31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sz w:val="24"/>
                <w:szCs w:val="24"/>
              </w:rPr>
              <w:t>номер/дата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16251" w:rsidRPr="009D7679" w:rsidRDefault="00382983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w w:val="99"/>
                <w:sz w:val="24"/>
                <w:szCs w:val="24"/>
              </w:rPr>
              <w:t>кружка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jc w:val="center"/>
              <w:rPr>
                <w:sz w:val="24"/>
                <w:szCs w:val="24"/>
              </w:rPr>
            </w:pPr>
            <w:r w:rsidRPr="009D7679">
              <w:rPr>
                <w:rFonts w:eastAsia="Times New Roman"/>
                <w:sz w:val="24"/>
                <w:szCs w:val="24"/>
              </w:rPr>
              <w:t>заказчика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16251" w:rsidRPr="009D7679" w:rsidRDefault="0087154D">
            <w:pPr>
              <w:ind w:left="120"/>
              <w:rPr>
                <w:sz w:val="24"/>
                <w:szCs w:val="24"/>
              </w:rPr>
            </w:pPr>
            <w:r w:rsidRPr="009D7679">
              <w:rPr>
                <w:rFonts w:eastAsia="Times New Roman"/>
                <w:sz w:val="24"/>
                <w:szCs w:val="24"/>
              </w:rPr>
              <w:t>отв</w:t>
            </w:r>
            <w:proofErr w:type="gramStart"/>
            <w:r w:rsidRPr="009D7679"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 w:rsidRPr="009D7679">
              <w:rPr>
                <w:rFonts w:eastAsia="Times New Roman"/>
                <w:sz w:val="24"/>
                <w:szCs w:val="24"/>
              </w:rPr>
              <w:t>ица</w:t>
            </w:r>
          </w:p>
        </w:tc>
      </w:tr>
      <w:tr w:rsidR="00F16251" w:rsidRPr="009D7679">
        <w:trPr>
          <w:trHeight w:val="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  <w:tr w:rsidR="00F16251" w:rsidRPr="009D7679">
        <w:trPr>
          <w:trHeight w:val="34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251" w:rsidRPr="009D7679" w:rsidRDefault="00F16251">
            <w:pPr>
              <w:rPr>
                <w:sz w:val="24"/>
                <w:szCs w:val="24"/>
              </w:rPr>
            </w:pPr>
          </w:p>
        </w:tc>
      </w:tr>
    </w:tbl>
    <w:p w:rsidR="00F16251" w:rsidRDefault="00F16251">
      <w:pPr>
        <w:spacing w:line="1" w:lineRule="exact"/>
        <w:rPr>
          <w:sz w:val="20"/>
          <w:szCs w:val="20"/>
        </w:rPr>
      </w:pPr>
    </w:p>
    <w:sectPr w:rsidR="00F16251">
      <w:pgSz w:w="11900" w:h="16838"/>
      <w:pgMar w:top="1098" w:right="806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6C161CCC"/>
    <w:lvl w:ilvl="0" w:tplc="250EF9A0">
      <w:start w:val="1"/>
      <w:numFmt w:val="bullet"/>
      <w:lvlText w:val="в"/>
      <w:lvlJc w:val="left"/>
    </w:lvl>
    <w:lvl w:ilvl="1" w:tplc="2D3E02B6">
      <w:numFmt w:val="decimal"/>
      <w:lvlText w:val=""/>
      <w:lvlJc w:val="left"/>
    </w:lvl>
    <w:lvl w:ilvl="2" w:tplc="484C1D86">
      <w:numFmt w:val="decimal"/>
      <w:lvlText w:val=""/>
      <w:lvlJc w:val="left"/>
    </w:lvl>
    <w:lvl w:ilvl="3" w:tplc="E49A74EA">
      <w:numFmt w:val="decimal"/>
      <w:lvlText w:val=""/>
      <w:lvlJc w:val="left"/>
    </w:lvl>
    <w:lvl w:ilvl="4" w:tplc="CD2A7740">
      <w:numFmt w:val="decimal"/>
      <w:lvlText w:val=""/>
      <w:lvlJc w:val="left"/>
    </w:lvl>
    <w:lvl w:ilvl="5" w:tplc="5BAC4CFA">
      <w:numFmt w:val="decimal"/>
      <w:lvlText w:val=""/>
      <w:lvlJc w:val="left"/>
    </w:lvl>
    <w:lvl w:ilvl="6" w:tplc="67BE640E">
      <w:numFmt w:val="decimal"/>
      <w:lvlText w:val=""/>
      <w:lvlJc w:val="left"/>
    </w:lvl>
    <w:lvl w:ilvl="7" w:tplc="D4E8869A">
      <w:numFmt w:val="decimal"/>
      <w:lvlText w:val=""/>
      <w:lvlJc w:val="left"/>
    </w:lvl>
    <w:lvl w:ilvl="8" w:tplc="3684DF6C">
      <w:numFmt w:val="decimal"/>
      <w:lvlText w:val=""/>
      <w:lvlJc w:val="left"/>
    </w:lvl>
  </w:abstractNum>
  <w:abstractNum w:abstractNumId="1">
    <w:nsid w:val="00002CD6"/>
    <w:multiLevelType w:val="hybridMultilevel"/>
    <w:tmpl w:val="FAC4ED0E"/>
    <w:lvl w:ilvl="0" w:tplc="B97E85F8">
      <w:start w:val="1"/>
      <w:numFmt w:val="decimal"/>
      <w:lvlText w:val="%1."/>
      <w:lvlJc w:val="left"/>
    </w:lvl>
    <w:lvl w:ilvl="1" w:tplc="1C4029BE">
      <w:numFmt w:val="decimal"/>
      <w:lvlText w:val=""/>
      <w:lvlJc w:val="left"/>
    </w:lvl>
    <w:lvl w:ilvl="2" w:tplc="D436A694">
      <w:numFmt w:val="decimal"/>
      <w:lvlText w:val=""/>
      <w:lvlJc w:val="left"/>
    </w:lvl>
    <w:lvl w:ilvl="3" w:tplc="EA94B868">
      <w:numFmt w:val="decimal"/>
      <w:lvlText w:val=""/>
      <w:lvlJc w:val="left"/>
    </w:lvl>
    <w:lvl w:ilvl="4" w:tplc="E77878EC">
      <w:numFmt w:val="decimal"/>
      <w:lvlText w:val=""/>
      <w:lvlJc w:val="left"/>
    </w:lvl>
    <w:lvl w:ilvl="5" w:tplc="61BE0ADA">
      <w:numFmt w:val="decimal"/>
      <w:lvlText w:val=""/>
      <w:lvlJc w:val="left"/>
    </w:lvl>
    <w:lvl w:ilvl="6" w:tplc="876E2132">
      <w:numFmt w:val="decimal"/>
      <w:lvlText w:val=""/>
      <w:lvlJc w:val="left"/>
    </w:lvl>
    <w:lvl w:ilvl="7" w:tplc="DC205C52">
      <w:numFmt w:val="decimal"/>
      <w:lvlText w:val=""/>
      <w:lvlJc w:val="left"/>
    </w:lvl>
    <w:lvl w:ilvl="8" w:tplc="50BEFAF4">
      <w:numFmt w:val="decimal"/>
      <w:lvlText w:val=""/>
      <w:lvlJc w:val="left"/>
    </w:lvl>
  </w:abstractNum>
  <w:abstractNum w:abstractNumId="2">
    <w:nsid w:val="00005F90"/>
    <w:multiLevelType w:val="hybridMultilevel"/>
    <w:tmpl w:val="840C1EA4"/>
    <w:lvl w:ilvl="0" w:tplc="F4F894D0">
      <w:start w:val="3"/>
      <w:numFmt w:val="decimal"/>
      <w:lvlText w:val="%1."/>
      <w:lvlJc w:val="left"/>
    </w:lvl>
    <w:lvl w:ilvl="1" w:tplc="861A100E">
      <w:numFmt w:val="decimal"/>
      <w:lvlText w:val=""/>
      <w:lvlJc w:val="left"/>
    </w:lvl>
    <w:lvl w:ilvl="2" w:tplc="5FAA8D5A">
      <w:numFmt w:val="decimal"/>
      <w:lvlText w:val=""/>
      <w:lvlJc w:val="left"/>
    </w:lvl>
    <w:lvl w:ilvl="3" w:tplc="46EA13CE">
      <w:numFmt w:val="decimal"/>
      <w:lvlText w:val=""/>
      <w:lvlJc w:val="left"/>
    </w:lvl>
    <w:lvl w:ilvl="4" w:tplc="0B3AEE32">
      <w:numFmt w:val="decimal"/>
      <w:lvlText w:val=""/>
      <w:lvlJc w:val="left"/>
    </w:lvl>
    <w:lvl w:ilvl="5" w:tplc="9664F9F0">
      <w:numFmt w:val="decimal"/>
      <w:lvlText w:val=""/>
      <w:lvlJc w:val="left"/>
    </w:lvl>
    <w:lvl w:ilvl="6" w:tplc="23805A38">
      <w:numFmt w:val="decimal"/>
      <w:lvlText w:val=""/>
      <w:lvlJc w:val="left"/>
    </w:lvl>
    <w:lvl w:ilvl="7" w:tplc="79F41A9C">
      <w:numFmt w:val="decimal"/>
      <w:lvlText w:val=""/>
      <w:lvlJc w:val="left"/>
    </w:lvl>
    <w:lvl w:ilvl="8" w:tplc="3D043FA0">
      <w:numFmt w:val="decimal"/>
      <w:lvlText w:val=""/>
      <w:lvlJc w:val="left"/>
    </w:lvl>
  </w:abstractNum>
  <w:abstractNum w:abstractNumId="3">
    <w:nsid w:val="00006952"/>
    <w:multiLevelType w:val="hybridMultilevel"/>
    <w:tmpl w:val="775EBA5A"/>
    <w:lvl w:ilvl="0" w:tplc="B238811E">
      <w:start w:val="1"/>
      <w:numFmt w:val="bullet"/>
      <w:lvlText w:val="В"/>
      <w:lvlJc w:val="left"/>
    </w:lvl>
    <w:lvl w:ilvl="1" w:tplc="01D21658">
      <w:numFmt w:val="decimal"/>
      <w:lvlText w:val=""/>
      <w:lvlJc w:val="left"/>
    </w:lvl>
    <w:lvl w:ilvl="2" w:tplc="863E71A6">
      <w:numFmt w:val="decimal"/>
      <w:lvlText w:val=""/>
      <w:lvlJc w:val="left"/>
    </w:lvl>
    <w:lvl w:ilvl="3" w:tplc="55006D14">
      <w:numFmt w:val="decimal"/>
      <w:lvlText w:val=""/>
      <w:lvlJc w:val="left"/>
    </w:lvl>
    <w:lvl w:ilvl="4" w:tplc="EFC4F116">
      <w:numFmt w:val="decimal"/>
      <w:lvlText w:val=""/>
      <w:lvlJc w:val="left"/>
    </w:lvl>
    <w:lvl w:ilvl="5" w:tplc="5E2C5C48">
      <w:numFmt w:val="decimal"/>
      <w:lvlText w:val=""/>
      <w:lvlJc w:val="left"/>
    </w:lvl>
    <w:lvl w:ilvl="6" w:tplc="92322A6C">
      <w:numFmt w:val="decimal"/>
      <w:lvlText w:val=""/>
      <w:lvlJc w:val="left"/>
    </w:lvl>
    <w:lvl w:ilvl="7" w:tplc="D7042C9C">
      <w:numFmt w:val="decimal"/>
      <w:lvlText w:val=""/>
      <w:lvlJc w:val="left"/>
    </w:lvl>
    <w:lvl w:ilvl="8" w:tplc="DFAC669A">
      <w:numFmt w:val="decimal"/>
      <w:lvlText w:val=""/>
      <w:lvlJc w:val="left"/>
    </w:lvl>
  </w:abstractNum>
  <w:abstractNum w:abstractNumId="4">
    <w:nsid w:val="00006DF1"/>
    <w:multiLevelType w:val="hybridMultilevel"/>
    <w:tmpl w:val="CB340D2E"/>
    <w:lvl w:ilvl="0" w:tplc="F2F429D8">
      <w:start w:val="1"/>
      <w:numFmt w:val="bullet"/>
      <w:lvlText w:val="С"/>
      <w:lvlJc w:val="left"/>
    </w:lvl>
    <w:lvl w:ilvl="1" w:tplc="88A0DB0C">
      <w:numFmt w:val="decimal"/>
      <w:lvlText w:val=""/>
      <w:lvlJc w:val="left"/>
    </w:lvl>
    <w:lvl w:ilvl="2" w:tplc="D3F271E4">
      <w:numFmt w:val="decimal"/>
      <w:lvlText w:val=""/>
      <w:lvlJc w:val="left"/>
    </w:lvl>
    <w:lvl w:ilvl="3" w:tplc="C04A6D62">
      <w:numFmt w:val="decimal"/>
      <w:lvlText w:val=""/>
      <w:lvlJc w:val="left"/>
    </w:lvl>
    <w:lvl w:ilvl="4" w:tplc="AEC67606">
      <w:numFmt w:val="decimal"/>
      <w:lvlText w:val=""/>
      <w:lvlJc w:val="left"/>
    </w:lvl>
    <w:lvl w:ilvl="5" w:tplc="3984C584">
      <w:numFmt w:val="decimal"/>
      <w:lvlText w:val=""/>
      <w:lvlJc w:val="left"/>
    </w:lvl>
    <w:lvl w:ilvl="6" w:tplc="E4B222E2">
      <w:numFmt w:val="decimal"/>
      <w:lvlText w:val=""/>
      <w:lvlJc w:val="left"/>
    </w:lvl>
    <w:lvl w:ilvl="7" w:tplc="A3849DBC">
      <w:numFmt w:val="decimal"/>
      <w:lvlText w:val=""/>
      <w:lvlJc w:val="left"/>
    </w:lvl>
    <w:lvl w:ilvl="8" w:tplc="E3862F0C">
      <w:numFmt w:val="decimal"/>
      <w:lvlText w:val=""/>
      <w:lvlJc w:val="left"/>
    </w:lvl>
  </w:abstractNum>
  <w:abstractNum w:abstractNumId="5">
    <w:nsid w:val="000072AE"/>
    <w:multiLevelType w:val="hybridMultilevel"/>
    <w:tmpl w:val="29FE689C"/>
    <w:lvl w:ilvl="0" w:tplc="9AAAD4D0">
      <w:start w:val="2"/>
      <w:numFmt w:val="decimal"/>
      <w:lvlText w:val="%1."/>
      <w:lvlJc w:val="left"/>
    </w:lvl>
    <w:lvl w:ilvl="1" w:tplc="CE1C7D50">
      <w:numFmt w:val="decimal"/>
      <w:lvlText w:val=""/>
      <w:lvlJc w:val="left"/>
    </w:lvl>
    <w:lvl w:ilvl="2" w:tplc="0E588E56">
      <w:numFmt w:val="decimal"/>
      <w:lvlText w:val=""/>
      <w:lvlJc w:val="left"/>
    </w:lvl>
    <w:lvl w:ilvl="3" w:tplc="E19EF540">
      <w:numFmt w:val="decimal"/>
      <w:lvlText w:val=""/>
      <w:lvlJc w:val="left"/>
    </w:lvl>
    <w:lvl w:ilvl="4" w:tplc="455EB0C2">
      <w:numFmt w:val="decimal"/>
      <w:lvlText w:val=""/>
      <w:lvlJc w:val="left"/>
    </w:lvl>
    <w:lvl w:ilvl="5" w:tplc="927AE2AE">
      <w:numFmt w:val="decimal"/>
      <w:lvlText w:val=""/>
      <w:lvlJc w:val="left"/>
    </w:lvl>
    <w:lvl w:ilvl="6" w:tplc="AA9A5F4C">
      <w:numFmt w:val="decimal"/>
      <w:lvlText w:val=""/>
      <w:lvlJc w:val="left"/>
    </w:lvl>
    <w:lvl w:ilvl="7" w:tplc="75920424">
      <w:numFmt w:val="decimal"/>
      <w:lvlText w:val=""/>
      <w:lvlJc w:val="left"/>
    </w:lvl>
    <w:lvl w:ilvl="8" w:tplc="29144A0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51"/>
    <w:rsid w:val="00382983"/>
    <w:rsid w:val="0087154D"/>
    <w:rsid w:val="0089292C"/>
    <w:rsid w:val="009D7679"/>
    <w:rsid w:val="00A110A5"/>
    <w:rsid w:val="00D10B83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1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10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D767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1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10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D767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q7+EvQ7XD0tvBeZ45ekkAMjMVatJ/ns0VUkZCDBrtPk=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uaUt5ssznJzy0X+VAcnWF3tgow1/j3UPiG/LgWqqu/Y=</DigestValue>
    </Reference>
  </SignedInfo>
  <SignatureValue>mCkwXRsnshfTb6Ry/OiKX6HnvYaJPD+aqXBKrEsB892Fs/G6/YH0ZKvVcmY0sgyx
8jxkRA9Ml+V3eacwbqCs4Q==</SignatureValue>
  <KeyInfo>
    <X509Data>
      <X509Certificate>MIIKXTCCCgqgAwIBAgIUUQIbOhdr8s/Mclszxz2XndWSm7IwCgYIKoUDBwEBAwIw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jNC90L7QtSDQutCw0LfQvdCw0YfQtdC50YHRgtCy0L4wHhcNMjAwNzA5MDU1OTMz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0KHQpC8xMjQtMzM4MCDQvtGCIDExLjA1LjIwMTgMT9Ch0LXRgNGC0LjRhNC40LrQ
sNGCINGB0L7QvtGC0LLQtdGC0YHRgtCy0LjRjyDihJYg0KHQpC8xMjgtMzU4MSDQ
vtGCIDIwLjEyLjIwMTgwDgYDVR0PAQH/BAQDAgP4MIIBpwYDVR0lBIIBnjCCAZoG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AwQBCwYPKoUDAz0BAQae1zYDBAEMBg8qhQMDPQEBBp7XNgMEAQ4GDSqFAwM9ntc2
AQYDBQEGDSqFAwM9ntc2AQYDBQIGByqFAwOBewEGCCqFAwOBewECBggqhQMDgXsB
AwYIKoUDA4F7AQQGCCqFAwOBewEFBggqhQMDgXsBBgYIKoUDA4F7AQcGCCqFAwOB
ewEIBggqhQMDgXsBCQYIKoUDA4F7AQoGCCqFAwOBewELBggqhQMDgXsBDAYIKoUD
A4F7AQ4GCCqFAwOBewgBBggqhQMDgXsIAjArBgNVHRAEJDAigA8yMDIwMDcwOTA1
NTkzMlqBDzIwMjExMDA5MDU1OTMyWjCCAV8GA1UdIwSCAVYwggFSgBTQZJZtckDr
WH0kf7sgW8/Djmx61KGCASykggEoMIIBJDEeMBwGCSqGSIb3DQEJARYPZGl0QG1p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0LrQvtC80YHQstGP0LfRjCDQoNC+0YHRgdC40LiCCmKreZUAAAAAA7YwaAYDVR0f
BGEwXzAuoCygKoYoaHR0cDovL2NybC5yb3NrYXpuYS5ydS9jcmwvdWNma18yMDIw
LmNybDAtoCugKYYnaHR0cDovL2NybC5mc2ZrLmxvY2FsL2NybC91Y2ZrXzIwMjAu
Y3JsMB0GA1UdDgQWBBRndiG6GhptBx3Dmfrn/sc0xelz/DAKBggqhQMHAQEDAgNB
ADPX0/J34JNxWGgJ56HsNhBsAUxT2jFkfW/3l4vK0g8Tj5wfkzKOM5Kt5kV7P50z
KjfQqzLH8Jw2m8QUlEiOh+U=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rrA2m8PzjJ/P0JMKSzaFGbs3bXA=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INABH1aoE1cjPfuG8Q7Xg1ikbDU=</DigestValue>
      </Reference>
      <Reference URI="/word/settings.xml?ContentType=application/vnd.openxmlformats-officedocument.wordprocessingml.settings+xml">
        <DigestMethod Algorithm="http://www.w3.org/2000/09/xmldsig#sha1"/>
        <DigestValue>wBRrCzQxU66e8P12JO0ya508hFQ=</DigestValue>
      </Reference>
      <Reference URI="/word/styles.xml?ContentType=application/vnd.openxmlformats-officedocument.wordprocessingml.styles+xml">
        <DigestMethod Algorithm="http://www.w3.org/2000/09/xmldsig#sha1"/>
        <DigestValue>EqYMDFkemNRmV1BMDMn7quTDJVY=</DigestValue>
      </Reference>
      <Reference URI="/word/stylesWithEffects.xml?ContentType=application/vnd.ms-word.stylesWithEffects+xml">
        <DigestMethod Algorithm="http://www.w3.org/2000/09/xmldsig#sha1"/>
        <DigestValue>8n5pSc/4zbTZl9L3chgd3EKeMoU=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2021-01-25T06:46:01Z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2021-01-25T06:46:01Z</xd:SigningTime>
          <xd:SigningCertificate>
            <xd:Cert>
              <xd:CertDigest>
                <DigestMethod Algorithm="http://www.w3.org/2000/09/xmldsig#sha1"/>
                <DigestValue>dE08yGZmEtAVSxghm6kgev7+9I4=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462475225726358246123801271286677471461488368562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Пользовастель</cp:lastModifiedBy>
  <cp:revision>6</cp:revision>
  <cp:lastPrinted>2020-09-02T07:31:00Z</cp:lastPrinted>
  <dcterms:created xsi:type="dcterms:W3CDTF">2020-01-09T11:55:00Z</dcterms:created>
  <dcterms:modified xsi:type="dcterms:W3CDTF">2020-09-02T07:37:00Z</dcterms:modified>
</cp:coreProperties>
</file>